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93AD" w14:textId="77777777" w:rsidR="000A2306" w:rsidRPr="00912BA8" w:rsidRDefault="000A2306" w:rsidP="000A2306">
      <w:pPr>
        <w:pStyle w:val="NoSpacing"/>
        <w:jc w:val="center"/>
        <w:rPr>
          <w:rFonts w:ascii="Times New Roman" w:hAnsi="Times New Roman" w:cs="Times New Roman"/>
          <w:b/>
          <w:bCs/>
          <w:sz w:val="24"/>
          <w:szCs w:val="24"/>
        </w:rPr>
      </w:pPr>
      <w:r w:rsidRPr="00912BA8">
        <w:rPr>
          <w:rFonts w:ascii="Times New Roman" w:hAnsi="Times New Roman" w:cs="Times New Roman"/>
          <w:b/>
          <w:bCs/>
          <w:sz w:val="24"/>
          <w:szCs w:val="24"/>
        </w:rPr>
        <w:t>Advanced Lower Quarter MSI Syndromes Course</w:t>
      </w:r>
    </w:p>
    <w:p w14:paraId="13842D77" w14:textId="77777777" w:rsidR="000A2306" w:rsidRPr="00AF6391" w:rsidRDefault="000A2306" w:rsidP="000A2306">
      <w:pPr>
        <w:pStyle w:val="NoSpacing"/>
        <w:jc w:val="center"/>
        <w:rPr>
          <w:rFonts w:ascii="Times New Roman" w:hAnsi="Times New Roman" w:cs="Times New Roman"/>
          <w:sz w:val="24"/>
          <w:szCs w:val="24"/>
        </w:rPr>
      </w:pPr>
      <w:r w:rsidRPr="00912BA8">
        <w:rPr>
          <w:rFonts w:ascii="Times New Roman" w:hAnsi="Times New Roman" w:cs="Times New Roman"/>
          <w:b/>
          <w:bCs/>
          <w:sz w:val="24"/>
          <w:szCs w:val="24"/>
        </w:rPr>
        <w:t xml:space="preserve">9/30 ~ 10/1/2023 (optional 10/2/2023) Hybrid Program (O = </w:t>
      </w:r>
      <w:r w:rsidRPr="00AE7764">
        <w:rPr>
          <w:rFonts w:ascii="Times New Roman" w:hAnsi="Times New Roman" w:cs="Times New Roman"/>
          <w:b/>
          <w:bCs/>
          <w:sz w:val="24"/>
          <w:szCs w:val="24"/>
        </w:rPr>
        <w:t>onsite, V = virtual)</w:t>
      </w:r>
    </w:p>
    <w:p w14:paraId="50D0EAFF" w14:textId="77777777" w:rsidR="000A2306" w:rsidRPr="00AF6391" w:rsidRDefault="000A2306" w:rsidP="000A2306">
      <w:pPr>
        <w:pStyle w:val="NoSpacing"/>
        <w:rPr>
          <w:rFonts w:ascii="Times New Roman" w:hAnsi="Times New Roman" w:cs="Times New Roman"/>
          <w:b/>
          <w:bCs/>
          <w:sz w:val="24"/>
          <w:szCs w:val="24"/>
        </w:rPr>
      </w:pPr>
    </w:p>
    <w:p w14:paraId="520E9E0D" w14:textId="77777777" w:rsidR="00504E7F" w:rsidRPr="00AF6391" w:rsidRDefault="00504E7F" w:rsidP="00504E7F">
      <w:pPr>
        <w:pStyle w:val="NoSpacing"/>
        <w:rPr>
          <w:rFonts w:ascii="Times New Roman" w:hAnsi="Times New Roman" w:cs="Times New Roman"/>
          <w:b/>
          <w:bCs/>
          <w:sz w:val="24"/>
          <w:szCs w:val="24"/>
        </w:rPr>
      </w:pPr>
      <w:r w:rsidRPr="00AF6391">
        <w:rPr>
          <w:rFonts w:ascii="Times New Roman" w:hAnsi="Times New Roman" w:cs="Times New Roman"/>
          <w:b/>
          <w:bCs/>
          <w:sz w:val="24"/>
          <w:szCs w:val="24"/>
        </w:rPr>
        <w:t>Course Description</w:t>
      </w:r>
    </w:p>
    <w:p w14:paraId="15D24BAA" w14:textId="77777777" w:rsidR="00504E7F" w:rsidRPr="00AF6391" w:rsidRDefault="00504E7F" w:rsidP="00504E7F">
      <w:pPr>
        <w:pStyle w:val="NormalWeb"/>
        <w:spacing w:before="0" w:beforeAutospacing="0"/>
        <w:rPr>
          <w:color w:val="000000" w:themeColor="text1"/>
        </w:rPr>
      </w:pPr>
      <w:r w:rsidRPr="00AF6391">
        <w:rPr>
          <w:color w:val="000000" w:themeColor="text1"/>
        </w:rPr>
        <w:t>The 2-day hybrid advanced course consists of lectures and lab about movement system impairment (MSI) syndromes of the hip.  Tibiofemoral Rotation Syndrome and Movement Spectrum will also be discussed in the lectures.  Pre-requisite for this course is the MSI syndromes of the Lumbar Spine course.  Participants will focus their learning on femoral and hip MSI syndromes, hip-specific tests, and associated interactions with lumbar spine / knee.  Onsite participants will have guided hands-on lab sessions, while virtual participants will have guided postural / movement analysis lab in small groups to practice skills in examination and diagnosis.  Lab sessions will be focused on lumbar spine and hip.</w:t>
      </w:r>
    </w:p>
    <w:p w14:paraId="3FAD84A9" w14:textId="77777777" w:rsidR="00504E7F" w:rsidRPr="00AF6391" w:rsidRDefault="00504E7F" w:rsidP="00504E7F">
      <w:pPr>
        <w:pStyle w:val="NormalWeb"/>
        <w:spacing w:before="0" w:beforeAutospacing="0"/>
        <w:rPr>
          <w:color w:val="000000" w:themeColor="text1"/>
        </w:rPr>
      </w:pPr>
      <w:r w:rsidRPr="00AF6391">
        <w:rPr>
          <w:color w:val="000000" w:themeColor="text1"/>
        </w:rPr>
        <w:t>Detailed findings from the systematic exam will be tied into functional tasks using the concept of Movement Spectrum (progressive programming). </w:t>
      </w:r>
    </w:p>
    <w:p w14:paraId="7EC7214E" w14:textId="77777777" w:rsidR="00504E7F" w:rsidRPr="00AF6391" w:rsidRDefault="00504E7F" w:rsidP="00504E7F">
      <w:pPr>
        <w:pStyle w:val="NormalWeb"/>
        <w:spacing w:before="0" w:beforeAutospacing="0"/>
        <w:rPr>
          <w:color w:val="000000" w:themeColor="text1"/>
        </w:rPr>
      </w:pPr>
      <w:r w:rsidRPr="00AF6391">
        <w:rPr>
          <w:color w:val="000000" w:themeColor="text1"/>
        </w:rPr>
        <w:t>For onsite participants, there is an option for staying one extra day (October 2, 2023) for a practical exam day.  This is a wonderful chance for you to formally get assessed on your examination skill, identification of movement system diagnosis, ability to state the contributing factors, and demonstrate the treatment ideas. </w:t>
      </w:r>
    </w:p>
    <w:p w14:paraId="3855AC57" w14:textId="77777777" w:rsidR="00504E7F" w:rsidRPr="00AF6391" w:rsidRDefault="00504E7F" w:rsidP="00504E7F">
      <w:pPr>
        <w:pStyle w:val="NoSpacing"/>
        <w:rPr>
          <w:rFonts w:ascii="Times New Roman" w:hAnsi="Times New Roman" w:cs="Times New Roman"/>
          <w:b/>
          <w:bCs/>
          <w:sz w:val="24"/>
          <w:szCs w:val="24"/>
        </w:rPr>
      </w:pPr>
      <w:r w:rsidRPr="00AF6391">
        <w:rPr>
          <w:rFonts w:ascii="Times New Roman" w:hAnsi="Times New Roman" w:cs="Times New Roman"/>
          <w:b/>
          <w:bCs/>
          <w:sz w:val="24"/>
          <w:szCs w:val="24"/>
        </w:rPr>
        <w:t>Course Objectives</w:t>
      </w:r>
    </w:p>
    <w:p w14:paraId="49C15AF3" w14:textId="77777777" w:rsidR="00504E7F" w:rsidRPr="002E4A3F" w:rsidRDefault="00504E7F" w:rsidP="00504E7F">
      <w:pPr>
        <w:pStyle w:val="Heading1"/>
        <w:rPr>
          <w:rFonts w:ascii="Times New Roman" w:hAnsi="Times New Roman" w:cs="Times New Roman"/>
          <w:sz w:val="24"/>
          <w:szCs w:val="24"/>
        </w:rPr>
      </w:pPr>
      <w:r w:rsidRPr="002E4A3F">
        <w:rPr>
          <w:rFonts w:ascii="Times New Roman" w:hAnsi="Times New Roman" w:cs="Times New Roman"/>
          <w:sz w:val="24"/>
          <w:szCs w:val="24"/>
        </w:rPr>
        <w:t xml:space="preserve">At conclusion of this course, the participants should be able to </w:t>
      </w:r>
    </w:p>
    <w:p w14:paraId="19CAF1D9"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Describe the kinesiopathologic model</w:t>
      </w:r>
    </w:p>
    <w:p w14:paraId="19ACD5F2"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Understand performance and interpretation of tests of a systematic examination of the hip and lumbar spine, as well as selective tests of the knee joint.</w:t>
      </w:r>
    </w:p>
    <w:p w14:paraId="16985CAA"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Describe the MSI syndromes of the lumbar, hip regions and the tibiofemoral rotation syndrome.</w:t>
      </w:r>
    </w:p>
    <w:p w14:paraId="6E279EA0"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Identify the contributing factors to the above MSI syndromes.</w:t>
      </w:r>
    </w:p>
    <w:p w14:paraId="00FD5B29"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Use the results of the systematic examination to develop a diagnosis and treatment program that includes appropriate exercises and correction of task performance.</w:t>
      </w:r>
    </w:p>
    <w:p w14:paraId="129EF11D" w14:textId="77777777" w:rsidR="00504E7F" w:rsidRPr="002E4A3F" w:rsidRDefault="00504E7F" w:rsidP="00504E7F">
      <w:pPr>
        <w:pStyle w:val="ListParagraph"/>
        <w:numPr>
          <w:ilvl w:val="0"/>
          <w:numId w:val="1"/>
        </w:numPr>
        <w:rPr>
          <w:rFonts w:ascii="Times New Roman" w:hAnsi="Times New Roman" w:cs="Times New Roman"/>
          <w:sz w:val="24"/>
          <w:szCs w:val="24"/>
        </w:rPr>
      </w:pPr>
      <w:r w:rsidRPr="002E4A3F">
        <w:rPr>
          <w:rFonts w:ascii="Times New Roman" w:hAnsi="Times New Roman" w:cs="Times New Roman"/>
          <w:sz w:val="24"/>
          <w:szCs w:val="24"/>
        </w:rPr>
        <w:t>Apply concepts of the movement spectrum when progressing an intervention program</w:t>
      </w:r>
    </w:p>
    <w:p w14:paraId="7694A85F" w14:textId="77777777" w:rsidR="00504E7F" w:rsidRPr="002E4A3F" w:rsidRDefault="00504E7F" w:rsidP="00504E7F">
      <w:pPr>
        <w:rPr>
          <w:rFonts w:ascii="Times New Roman" w:hAnsi="Times New Roman" w:cs="Times New Roman"/>
          <w:sz w:val="24"/>
          <w:szCs w:val="24"/>
        </w:rPr>
      </w:pPr>
      <w:r w:rsidRPr="002E4A3F">
        <w:rPr>
          <w:rFonts w:ascii="Times New Roman" w:hAnsi="Times New Roman" w:cs="Times New Roman"/>
          <w:sz w:val="24"/>
          <w:szCs w:val="24"/>
        </w:rPr>
        <w:t>Upon completion of the third day practical exam, the participant will:</w:t>
      </w:r>
    </w:p>
    <w:p w14:paraId="400C2AC0" w14:textId="77777777" w:rsidR="00504E7F" w:rsidRPr="002E4A3F" w:rsidRDefault="00504E7F" w:rsidP="00504E7F">
      <w:pPr>
        <w:pStyle w:val="ListParagraph"/>
        <w:numPr>
          <w:ilvl w:val="0"/>
          <w:numId w:val="2"/>
        </w:numPr>
        <w:rPr>
          <w:rFonts w:ascii="Times New Roman" w:hAnsi="Times New Roman" w:cs="Times New Roman"/>
          <w:sz w:val="24"/>
          <w:szCs w:val="24"/>
        </w:rPr>
      </w:pPr>
      <w:r w:rsidRPr="002E4A3F">
        <w:rPr>
          <w:rFonts w:ascii="Times New Roman" w:hAnsi="Times New Roman" w:cs="Times New Roman"/>
          <w:sz w:val="24"/>
          <w:szCs w:val="24"/>
        </w:rPr>
        <w:t>Demonstrate competency in performing a systematic examination of an individual with low back/hip pain.</w:t>
      </w:r>
    </w:p>
    <w:p w14:paraId="2DD0EEED" w14:textId="77777777" w:rsidR="00504E7F" w:rsidRPr="002E4A3F" w:rsidRDefault="00504E7F" w:rsidP="00504E7F">
      <w:pPr>
        <w:pStyle w:val="ListParagraph"/>
        <w:numPr>
          <w:ilvl w:val="0"/>
          <w:numId w:val="2"/>
        </w:numPr>
        <w:rPr>
          <w:rFonts w:ascii="Times New Roman" w:hAnsi="Times New Roman" w:cs="Times New Roman"/>
          <w:sz w:val="24"/>
          <w:szCs w:val="24"/>
        </w:rPr>
      </w:pPr>
      <w:r w:rsidRPr="002E4A3F">
        <w:rPr>
          <w:rFonts w:ascii="Times New Roman" w:hAnsi="Times New Roman" w:cs="Times New Roman"/>
          <w:sz w:val="24"/>
          <w:szCs w:val="24"/>
        </w:rPr>
        <w:t xml:space="preserve"> Be able to state the working diagnosis after taking the subjective history and assessing alignment.</w:t>
      </w:r>
    </w:p>
    <w:p w14:paraId="436AD882" w14:textId="77777777" w:rsidR="00504E7F" w:rsidRPr="002E4A3F" w:rsidRDefault="00504E7F" w:rsidP="00504E7F">
      <w:pPr>
        <w:pStyle w:val="ListParagraph"/>
        <w:numPr>
          <w:ilvl w:val="0"/>
          <w:numId w:val="2"/>
        </w:numPr>
        <w:rPr>
          <w:rFonts w:ascii="Times New Roman" w:hAnsi="Times New Roman" w:cs="Times New Roman"/>
          <w:sz w:val="24"/>
          <w:szCs w:val="24"/>
        </w:rPr>
      </w:pPr>
      <w:r w:rsidRPr="002E4A3F">
        <w:rPr>
          <w:rFonts w:ascii="Times New Roman" w:hAnsi="Times New Roman" w:cs="Times New Roman"/>
          <w:sz w:val="24"/>
          <w:szCs w:val="24"/>
        </w:rPr>
        <w:t>Demonstrate correct performance of movement tests comprising the systematic examination for the lumbar spine/hip.</w:t>
      </w:r>
    </w:p>
    <w:p w14:paraId="7500C7F8" w14:textId="77777777" w:rsidR="00504E7F" w:rsidRPr="002E4A3F" w:rsidRDefault="00504E7F" w:rsidP="00504E7F">
      <w:pPr>
        <w:pStyle w:val="ListParagraph"/>
        <w:numPr>
          <w:ilvl w:val="0"/>
          <w:numId w:val="2"/>
        </w:numPr>
        <w:rPr>
          <w:rFonts w:ascii="Times New Roman" w:hAnsi="Times New Roman" w:cs="Times New Roman"/>
          <w:sz w:val="24"/>
          <w:szCs w:val="24"/>
        </w:rPr>
      </w:pPr>
      <w:r w:rsidRPr="002E4A3F">
        <w:rPr>
          <w:rFonts w:ascii="Times New Roman" w:hAnsi="Times New Roman" w:cs="Times New Roman"/>
          <w:sz w:val="24"/>
          <w:szCs w:val="24"/>
        </w:rPr>
        <w:t>Identify and describe the movement impairments and their contributing factors.</w:t>
      </w:r>
    </w:p>
    <w:p w14:paraId="26548DE7" w14:textId="77777777" w:rsidR="00504E7F" w:rsidRDefault="00504E7F" w:rsidP="00504E7F">
      <w:pPr>
        <w:pStyle w:val="ListParagraph"/>
        <w:numPr>
          <w:ilvl w:val="0"/>
          <w:numId w:val="2"/>
        </w:numPr>
        <w:rPr>
          <w:rFonts w:ascii="Times New Roman" w:hAnsi="Times New Roman" w:cs="Times New Roman"/>
          <w:sz w:val="24"/>
          <w:szCs w:val="24"/>
        </w:rPr>
      </w:pPr>
      <w:r w:rsidRPr="002E4A3F">
        <w:rPr>
          <w:rFonts w:ascii="Times New Roman" w:hAnsi="Times New Roman" w:cs="Times New Roman"/>
          <w:sz w:val="24"/>
          <w:szCs w:val="24"/>
        </w:rPr>
        <w:t>Make an accurate diagnosis of a subject with lumbar or hip pain and describe the contributing factors.</w:t>
      </w:r>
    </w:p>
    <w:p w14:paraId="54D5FBA8" w14:textId="274BE9C9" w:rsidR="00504E7F" w:rsidRPr="00504E7F" w:rsidRDefault="00504E7F" w:rsidP="00504E7F">
      <w:pPr>
        <w:pStyle w:val="ListParagraph"/>
        <w:numPr>
          <w:ilvl w:val="0"/>
          <w:numId w:val="2"/>
        </w:numPr>
        <w:rPr>
          <w:rFonts w:ascii="Times New Roman" w:hAnsi="Times New Roman" w:cs="Times New Roman"/>
          <w:sz w:val="24"/>
          <w:szCs w:val="24"/>
        </w:rPr>
      </w:pPr>
      <w:r w:rsidRPr="00504E7F">
        <w:rPr>
          <w:rFonts w:ascii="Times New Roman" w:hAnsi="Times New Roman" w:cs="Times New Roman"/>
          <w:sz w:val="24"/>
          <w:szCs w:val="24"/>
        </w:rPr>
        <w:lastRenderedPageBreak/>
        <w:t>Educate the individual with lumbar or hip pain on 3-5 appropriate exercises and modifications of ADL’s / pain producing tasks using the motor learning principle.</w:t>
      </w:r>
    </w:p>
    <w:p w14:paraId="3EC368F7" w14:textId="77777777" w:rsidR="000A2306" w:rsidRPr="00AF6391" w:rsidRDefault="000A2306" w:rsidP="000A2306">
      <w:pPr>
        <w:pStyle w:val="NoSpacing"/>
        <w:rPr>
          <w:rFonts w:ascii="Times New Roman" w:hAnsi="Times New Roman" w:cs="Times New Roman"/>
          <w:b/>
          <w:bCs/>
          <w:sz w:val="24"/>
          <w:szCs w:val="24"/>
        </w:rPr>
      </w:pPr>
      <w:r w:rsidRPr="00AF6391">
        <w:rPr>
          <w:rFonts w:ascii="Times New Roman" w:hAnsi="Times New Roman" w:cs="Times New Roman"/>
          <w:b/>
          <w:bCs/>
          <w:sz w:val="24"/>
          <w:szCs w:val="24"/>
        </w:rPr>
        <w:t xml:space="preserve">Course Schedule (indicated in CENTRAL time or St. Louis time) </w:t>
      </w:r>
    </w:p>
    <w:p w14:paraId="699EAD49" w14:textId="77777777" w:rsidR="000A2306" w:rsidRPr="00AF6391" w:rsidRDefault="000A2306" w:rsidP="000A2306">
      <w:pPr>
        <w:pStyle w:val="NoSpacing"/>
        <w:rPr>
          <w:rFonts w:ascii="Times New Roman" w:hAnsi="Times New Roman" w:cs="Times New Roman"/>
          <w:b/>
          <w:bCs/>
          <w:sz w:val="24"/>
          <w:szCs w:val="24"/>
        </w:rPr>
      </w:pPr>
    </w:p>
    <w:p w14:paraId="076AB665" w14:textId="77777777" w:rsidR="000A2306" w:rsidRPr="00AF6391" w:rsidRDefault="000A2306" w:rsidP="000A2306">
      <w:pPr>
        <w:pStyle w:val="NoSpacing"/>
        <w:ind w:left="1440" w:hanging="1440"/>
        <w:rPr>
          <w:rFonts w:ascii="Times New Roman" w:hAnsi="Times New Roman" w:cs="Times New Roman"/>
          <w:sz w:val="24"/>
          <w:szCs w:val="24"/>
          <w:u w:val="single"/>
        </w:rPr>
      </w:pPr>
      <w:r w:rsidRPr="00AF6391">
        <w:rPr>
          <w:rFonts w:ascii="Times New Roman" w:hAnsi="Times New Roman" w:cs="Times New Roman"/>
          <w:sz w:val="24"/>
          <w:szCs w:val="24"/>
          <w:u w:val="single"/>
        </w:rPr>
        <w:t>Day 1 (Saturday 9/30/2023)</w:t>
      </w:r>
    </w:p>
    <w:p w14:paraId="23E3F13F" w14:textId="1D34494E"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9 – 9:15 am</w:t>
      </w:r>
      <w:r w:rsidRPr="00AF6391">
        <w:rPr>
          <w:rFonts w:ascii="Times New Roman" w:hAnsi="Times New Roman" w:cs="Times New Roman"/>
          <w:sz w:val="24"/>
          <w:szCs w:val="24"/>
        </w:rPr>
        <w:tab/>
        <w:t>Introduction</w:t>
      </w:r>
      <w:r w:rsidRPr="00AF6391">
        <w:rPr>
          <w:rFonts w:ascii="Times New Roman" w:hAnsi="Times New Roman" w:cs="Times New Roman"/>
          <w:sz w:val="24"/>
          <w:szCs w:val="24"/>
        </w:rPr>
        <w:tab/>
        <w:t>O &amp; V</w:t>
      </w:r>
      <w:r>
        <w:rPr>
          <w:rFonts w:ascii="Times New Roman" w:hAnsi="Times New Roman" w:cs="Times New Roman"/>
          <w:sz w:val="24"/>
          <w:szCs w:val="24"/>
        </w:rPr>
        <w:t xml:space="preserve"> </w:t>
      </w:r>
    </w:p>
    <w:p w14:paraId="7AAACC55" w14:textId="20AAB952"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9:15 – 10:15</w:t>
      </w:r>
      <w:r w:rsidRPr="00AF6391">
        <w:rPr>
          <w:rFonts w:ascii="Times New Roman" w:hAnsi="Times New Roman" w:cs="Times New Roman"/>
          <w:sz w:val="24"/>
          <w:szCs w:val="24"/>
        </w:rPr>
        <w:tab/>
        <w:t>Hip Lecture: Structure and Muscular Factors</w:t>
      </w:r>
      <w:r w:rsidRPr="00AF6391">
        <w:rPr>
          <w:rFonts w:ascii="Times New Roman" w:hAnsi="Times New Roman" w:cs="Times New Roman"/>
          <w:sz w:val="24"/>
          <w:szCs w:val="24"/>
        </w:rPr>
        <w:tab/>
        <w:t xml:space="preserve"> (lecture from June will be uploaded to this course page</w:t>
      </w:r>
      <w:r>
        <w:rPr>
          <w:rFonts w:ascii="Times New Roman" w:hAnsi="Times New Roman" w:cs="Times New Roman"/>
          <w:sz w:val="24"/>
          <w:szCs w:val="24"/>
        </w:rPr>
        <w:t xml:space="preserve"> – please study that before 9/30</w:t>
      </w:r>
      <w:r w:rsidRPr="00AF6391">
        <w:rPr>
          <w:rFonts w:ascii="Times New Roman" w:hAnsi="Times New Roman" w:cs="Times New Roman"/>
          <w:sz w:val="24"/>
          <w:szCs w:val="24"/>
        </w:rPr>
        <w:t>)</w:t>
      </w:r>
      <w:r w:rsidRPr="00AF6391">
        <w:rPr>
          <w:rFonts w:ascii="Times New Roman" w:hAnsi="Times New Roman" w:cs="Times New Roman"/>
          <w:sz w:val="24"/>
          <w:szCs w:val="24"/>
        </w:rPr>
        <w:tab/>
        <w:t>O &amp; V</w:t>
      </w:r>
      <w:r>
        <w:rPr>
          <w:rFonts w:ascii="Times New Roman" w:hAnsi="Times New Roman" w:cs="Times New Roman"/>
          <w:sz w:val="24"/>
          <w:szCs w:val="24"/>
        </w:rPr>
        <w:t xml:space="preserve"> </w:t>
      </w:r>
    </w:p>
    <w:p w14:paraId="056DDFE7"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10:15– 10:30</w:t>
      </w:r>
      <w:r w:rsidRPr="00AF6391">
        <w:rPr>
          <w:rFonts w:ascii="Times New Roman" w:hAnsi="Times New Roman" w:cs="Times New Roman"/>
          <w:sz w:val="24"/>
          <w:szCs w:val="24"/>
        </w:rPr>
        <w:tab/>
        <w:t>Break</w:t>
      </w:r>
    </w:p>
    <w:p w14:paraId="63336088"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10:30-12:00</w:t>
      </w:r>
      <w:r w:rsidRPr="00AF6391">
        <w:rPr>
          <w:rFonts w:ascii="Times New Roman" w:hAnsi="Times New Roman" w:cs="Times New Roman"/>
          <w:sz w:val="24"/>
          <w:szCs w:val="24"/>
        </w:rPr>
        <w:tab/>
        <w:t xml:space="preserve">Lab: </w:t>
      </w:r>
      <w:r w:rsidRPr="00AF6391">
        <w:rPr>
          <w:rFonts w:ascii="Times New Roman" w:hAnsi="Times New Roman" w:cs="Times New Roman"/>
          <w:sz w:val="24"/>
          <w:szCs w:val="24"/>
        </w:rPr>
        <w:tab/>
      </w:r>
    </w:p>
    <w:p w14:paraId="450B236A" w14:textId="2E266013" w:rsidR="000A2306" w:rsidRPr="00AF6391" w:rsidRDefault="000A2306" w:rsidP="000A2306">
      <w:pPr>
        <w:pStyle w:val="NoSpacing"/>
        <w:ind w:left="1440"/>
        <w:rPr>
          <w:rFonts w:ascii="Times New Roman" w:hAnsi="Times New Roman" w:cs="Times New Roman"/>
          <w:sz w:val="24"/>
          <w:szCs w:val="24"/>
        </w:rPr>
      </w:pPr>
      <w:r w:rsidRPr="00AF6391">
        <w:rPr>
          <w:rFonts w:ascii="Times New Roman" w:hAnsi="Times New Roman" w:cs="Times New Roman"/>
          <w:sz w:val="24"/>
          <w:szCs w:val="24"/>
        </w:rPr>
        <w:t>Onsite: Demonstration and practice selected tests of hip</w:t>
      </w:r>
      <w:r>
        <w:rPr>
          <w:rFonts w:ascii="Times New Roman" w:hAnsi="Times New Roman" w:cs="Times New Roman"/>
          <w:sz w:val="24"/>
          <w:szCs w:val="24"/>
        </w:rPr>
        <w:t xml:space="preserve"> </w:t>
      </w:r>
    </w:p>
    <w:p w14:paraId="575A6376" w14:textId="77777777" w:rsidR="000A2306" w:rsidRPr="00AF6391" w:rsidRDefault="000A2306" w:rsidP="000A2306">
      <w:pPr>
        <w:pStyle w:val="NoSpacing"/>
        <w:ind w:left="2160"/>
        <w:rPr>
          <w:rFonts w:ascii="Times New Roman" w:hAnsi="Times New Roman" w:cs="Times New Roman"/>
          <w:sz w:val="24"/>
          <w:szCs w:val="24"/>
        </w:rPr>
      </w:pPr>
      <w:r w:rsidRPr="00AF6391">
        <w:rPr>
          <w:rFonts w:ascii="Times New Roman" w:hAnsi="Times New Roman" w:cs="Times New Roman"/>
          <w:sz w:val="24"/>
          <w:szCs w:val="24"/>
        </w:rPr>
        <w:t>Stand alignment, rotation, cluster for anteversion (log roll, rotation at 90, prone rotation and craig test, SLR and hip flexion/knee flexed)</w:t>
      </w:r>
    </w:p>
    <w:p w14:paraId="41A68A6C" w14:textId="1E13C1E7" w:rsidR="000A2306" w:rsidRPr="00AF6391" w:rsidRDefault="000A2306" w:rsidP="000A2306">
      <w:pPr>
        <w:pStyle w:val="NoSpacing"/>
        <w:ind w:left="2160" w:hanging="720"/>
        <w:rPr>
          <w:rFonts w:ascii="Times New Roman" w:hAnsi="Times New Roman" w:cs="Times New Roman"/>
          <w:sz w:val="24"/>
          <w:szCs w:val="24"/>
        </w:rPr>
      </w:pPr>
      <w:r w:rsidRPr="00AF6391">
        <w:rPr>
          <w:rFonts w:ascii="Times New Roman" w:hAnsi="Times New Roman" w:cs="Times New Roman"/>
          <w:sz w:val="24"/>
          <w:szCs w:val="24"/>
        </w:rPr>
        <w:t>Virtual: Demonstration of hip specific tests</w:t>
      </w:r>
      <w:r>
        <w:rPr>
          <w:rFonts w:ascii="Times New Roman" w:hAnsi="Times New Roman" w:cs="Times New Roman"/>
          <w:sz w:val="24"/>
          <w:szCs w:val="24"/>
        </w:rPr>
        <w:t xml:space="preserve"> </w:t>
      </w:r>
      <w:r w:rsidRPr="00AF6391">
        <w:rPr>
          <w:rFonts w:ascii="Times New Roman" w:hAnsi="Times New Roman" w:cs="Times New Roman"/>
          <w:sz w:val="24"/>
          <w:szCs w:val="24"/>
        </w:rPr>
        <w:t>(instructor live demonstration of selected hip specific tests on a subject)</w:t>
      </w:r>
      <w:r>
        <w:rPr>
          <w:rFonts w:ascii="Times New Roman" w:hAnsi="Times New Roman" w:cs="Times New Roman"/>
          <w:sz w:val="24"/>
          <w:szCs w:val="24"/>
        </w:rPr>
        <w:t>.  No breakout rooms.</w:t>
      </w:r>
    </w:p>
    <w:p w14:paraId="2D1921EF"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12:00 – 1:00</w:t>
      </w:r>
      <w:r w:rsidRPr="00AF6391">
        <w:rPr>
          <w:rFonts w:ascii="Times New Roman" w:hAnsi="Times New Roman" w:cs="Times New Roman"/>
          <w:sz w:val="24"/>
          <w:szCs w:val="24"/>
        </w:rPr>
        <w:tab/>
        <w:t>Lunch</w:t>
      </w:r>
    </w:p>
    <w:p w14:paraId="3837995A" w14:textId="5DE45A1E"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 xml:space="preserve">1:00 – 2:30 </w:t>
      </w:r>
      <w:r w:rsidRPr="00AF6391">
        <w:rPr>
          <w:rFonts w:ascii="Times New Roman" w:hAnsi="Times New Roman" w:cs="Times New Roman"/>
          <w:sz w:val="24"/>
          <w:szCs w:val="24"/>
        </w:rPr>
        <w:tab/>
        <w:t>Femoral MSI Syndromes – impairments in accessory motion O &amp; V</w:t>
      </w:r>
      <w:r>
        <w:rPr>
          <w:rFonts w:ascii="Times New Roman" w:hAnsi="Times New Roman" w:cs="Times New Roman"/>
          <w:sz w:val="24"/>
          <w:szCs w:val="24"/>
        </w:rPr>
        <w:t xml:space="preserve"> </w:t>
      </w:r>
    </w:p>
    <w:p w14:paraId="4802EF21"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2:30 – 2:45</w:t>
      </w:r>
      <w:r w:rsidRPr="00AF6391">
        <w:rPr>
          <w:rFonts w:ascii="Times New Roman" w:hAnsi="Times New Roman" w:cs="Times New Roman"/>
          <w:sz w:val="24"/>
          <w:szCs w:val="24"/>
        </w:rPr>
        <w:tab/>
        <w:t>Break</w:t>
      </w:r>
    </w:p>
    <w:p w14:paraId="339CB23C" w14:textId="2FB5BD24" w:rsidR="000A2306" w:rsidRPr="006C6308" w:rsidRDefault="000A2306" w:rsidP="000A2306">
      <w:pPr>
        <w:pStyle w:val="NoSpacing"/>
        <w:ind w:left="1440" w:hanging="1440"/>
        <w:rPr>
          <w:rFonts w:ascii="Times New Roman" w:hAnsi="Times New Roman" w:cs="Times New Roman"/>
          <w:color w:val="00B0F0"/>
          <w:sz w:val="24"/>
          <w:szCs w:val="24"/>
        </w:rPr>
      </w:pPr>
      <w:r w:rsidRPr="00AF6391">
        <w:rPr>
          <w:rFonts w:ascii="Times New Roman" w:hAnsi="Times New Roman" w:cs="Times New Roman"/>
          <w:sz w:val="24"/>
          <w:szCs w:val="24"/>
        </w:rPr>
        <w:t xml:space="preserve">2:45 – </w:t>
      </w:r>
      <w:r>
        <w:rPr>
          <w:rFonts w:ascii="Times New Roman" w:hAnsi="Times New Roman" w:cs="Times New Roman"/>
          <w:sz w:val="24"/>
          <w:szCs w:val="24"/>
        </w:rPr>
        <w:t>3:45</w:t>
      </w:r>
      <w:r w:rsidRPr="00AF6391">
        <w:rPr>
          <w:rFonts w:ascii="Times New Roman" w:hAnsi="Times New Roman" w:cs="Times New Roman"/>
          <w:sz w:val="24"/>
          <w:szCs w:val="24"/>
        </w:rPr>
        <w:tab/>
      </w:r>
      <w:r>
        <w:rPr>
          <w:rFonts w:ascii="Times New Roman" w:hAnsi="Times New Roman" w:cs="Times New Roman"/>
          <w:sz w:val="24"/>
          <w:szCs w:val="24"/>
        </w:rPr>
        <w:t>Hip pain subject demonstration O &amp; V</w:t>
      </w:r>
    </w:p>
    <w:p w14:paraId="1D6E7B32" w14:textId="6A25E5AB" w:rsidR="000A2306" w:rsidRPr="00AF6391" w:rsidRDefault="000A2306" w:rsidP="000A2306">
      <w:pPr>
        <w:pStyle w:val="NoSpacing"/>
        <w:ind w:left="1440" w:hanging="1440"/>
        <w:rPr>
          <w:rFonts w:ascii="Times New Roman" w:hAnsi="Times New Roman" w:cs="Times New Roman"/>
          <w:sz w:val="24"/>
          <w:szCs w:val="24"/>
        </w:rPr>
      </w:pPr>
      <w:r>
        <w:rPr>
          <w:rFonts w:ascii="Times New Roman" w:hAnsi="Times New Roman" w:cs="Times New Roman"/>
          <w:sz w:val="24"/>
          <w:szCs w:val="24"/>
        </w:rPr>
        <w:t>3:45 – 5:00</w:t>
      </w:r>
      <w:r>
        <w:rPr>
          <w:rFonts w:ascii="Times New Roman" w:hAnsi="Times New Roman" w:cs="Times New Roman"/>
          <w:sz w:val="24"/>
          <w:szCs w:val="24"/>
        </w:rPr>
        <w:tab/>
      </w:r>
      <w:r w:rsidRPr="00AF6391">
        <w:rPr>
          <w:rFonts w:ascii="Times New Roman" w:hAnsi="Times New Roman" w:cs="Times New Roman"/>
          <w:sz w:val="24"/>
          <w:szCs w:val="24"/>
        </w:rPr>
        <w:t xml:space="preserve">Lab: </w:t>
      </w:r>
      <w:r w:rsidRPr="00AF6391">
        <w:rPr>
          <w:rFonts w:ascii="Times New Roman" w:hAnsi="Times New Roman" w:cs="Times New Roman"/>
          <w:sz w:val="24"/>
          <w:szCs w:val="24"/>
        </w:rPr>
        <w:tab/>
        <w:t>Onsite: working in 3s to perform LQ tests</w:t>
      </w:r>
      <w:r>
        <w:rPr>
          <w:rFonts w:ascii="Times New Roman" w:hAnsi="Times New Roman" w:cs="Times New Roman"/>
          <w:sz w:val="24"/>
          <w:szCs w:val="24"/>
        </w:rPr>
        <w:t xml:space="preserve"> </w:t>
      </w:r>
    </w:p>
    <w:p w14:paraId="3278E703" w14:textId="6D9C0BA0" w:rsidR="000A2306" w:rsidRPr="00AF6391" w:rsidRDefault="000A2306" w:rsidP="000A2306">
      <w:pPr>
        <w:pStyle w:val="NoSpacing"/>
        <w:ind w:left="2160"/>
        <w:rPr>
          <w:rFonts w:ascii="Times New Roman" w:hAnsi="Times New Roman" w:cs="Times New Roman"/>
          <w:sz w:val="24"/>
          <w:szCs w:val="24"/>
        </w:rPr>
      </w:pPr>
      <w:r w:rsidRPr="00AF6391">
        <w:rPr>
          <w:rFonts w:ascii="Times New Roman" w:hAnsi="Times New Roman" w:cs="Times New Roman"/>
          <w:sz w:val="24"/>
          <w:szCs w:val="24"/>
        </w:rPr>
        <w:t xml:space="preserve">Virtual: </w:t>
      </w:r>
      <w:r w:rsidR="00DB6303">
        <w:rPr>
          <w:rFonts w:ascii="Times New Roman" w:hAnsi="Times New Roman" w:cs="Times New Roman"/>
          <w:sz w:val="24"/>
          <w:szCs w:val="24"/>
        </w:rPr>
        <w:t>Instructor</w:t>
      </w:r>
      <w:r>
        <w:rPr>
          <w:rFonts w:ascii="Times New Roman" w:hAnsi="Times New Roman" w:cs="Times New Roman"/>
          <w:sz w:val="24"/>
          <w:szCs w:val="24"/>
        </w:rPr>
        <w:t xml:space="preserve"> </w:t>
      </w:r>
      <w:r w:rsidRPr="00AF6391">
        <w:rPr>
          <w:rFonts w:ascii="Times New Roman" w:hAnsi="Times New Roman" w:cs="Times New Roman"/>
          <w:sz w:val="24"/>
          <w:szCs w:val="24"/>
        </w:rPr>
        <w:t>performing live demonstration of tests from start to finish</w:t>
      </w:r>
      <w:r>
        <w:rPr>
          <w:rFonts w:ascii="Times New Roman" w:hAnsi="Times New Roman" w:cs="Times New Roman"/>
          <w:sz w:val="24"/>
          <w:szCs w:val="24"/>
        </w:rPr>
        <w:t xml:space="preserve">, then going into breakout rooms 3 </w:t>
      </w:r>
      <w:r w:rsidR="00DB6303">
        <w:rPr>
          <w:rFonts w:ascii="Times New Roman" w:hAnsi="Times New Roman" w:cs="Times New Roman"/>
          <w:sz w:val="24"/>
          <w:szCs w:val="24"/>
        </w:rPr>
        <w:t xml:space="preserve">separate </w:t>
      </w:r>
      <w:r>
        <w:rPr>
          <w:rFonts w:ascii="Times New Roman" w:hAnsi="Times New Roman" w:cs="Times New Roman"/>
          <w:sz w:val="24"/>
          <w:szCs w:val="24"/>
        </w:rPr>
        <w:t>times.</w:t>
      </w:r>
      <w:r w:rsidRPr="00AF6391">
        <w:rPr>
          <w:rFonts w:ascii="Times New Roman" w:hAnsi="Times New Roman" w:cs="Times New Roman"/>
          <w:sz w:val="24"/>
          <w:szCs w:val="24"/>
        </w:rPr>
        <w:t xml:space="preserve"> </w:t>
      </w:r>
      <w:r>
        <w:rPr>
          <w:rFonts w:ascii="Times New Roman" w:hAnsi="Times New Roman" w:cs="Times New Roman"/>
          <w:sz w:val="24"/>
          <w:szCs w:val="24"/>
        </w:rPr>
        <w:t xml:space="preserve">*standing / supine (20 min / 8 min) *sidelying / prone (15 min / 8 min) *quadruped / sitting (15 min / 8 min) </w:t>
      </w:r>
      <w:r w:rsidRPr="0077624A">
        <w:rPr>
          <w:rFonts w:ascii="Times New Roman" w:hAnsi="Times New Roman" w:cs="Times New Roman"/>
          <w:color w:val="92D050"/>
          <w:sz w:val="24"/>
          <w:szCs w:val="24"/>
        </w:rPr>
        <w:t xml:space="preserve"> </w:t>
      </w:r>
    </w:p>
    <w:p w14:paraId="63431A41" w14:textId="77777777" w:rsidR="000A2306" w:rsidRPr="00AF6391" w:rsidRDefault="000A2306" w:rsidP="000A2306">
      <w:pPr>
        <w:pStyle w:val="NoSpacing"/>
        <w:rPr>
          <w:rFonts w:ascii="Times New Roman" w:hAnsi="Times New Roman" w:cs="Times New Roman"/>
          <w:sz w:val="24"/>
          <w:szCs w:val="24"/>
        </w:rPr>
      </w:pPr>
    </w:p>
    <w:p w14:paraId="20532A59" w14:textId="77777777" w:rsidR="000A2306" w:rsidRPr="00AF6391" w:rsidRDefault="000A2306" w:rsidP="000A2306">
      <w:pPr>
        <w:pStyle w:val="NoSpacing"/>
        <w:ind w:left="1440" w:hanging="1440"/>
        <w:rPr>
          <w:rFonts w:ascii="Times New Roman" w:hAnsi="Times New Roman" w:cs="Times New Roman"/>
          <w:sz w:val="24"/>
          <w:szCs w:val="24"/>
          <w:u w:val="single"/>
        </w:rPr>
      </w:pPr>
      <w:r w:rsidRPr="00AF6391">
        <w:rPr>
          <w:rFonts w:ascii="Times New Roman" w:hAnsi="Times New Roman" w:cs="Times New Roman"/>
          <w:sz w:val="24"/>
          <w:szCs w:val="24"/>
          <w:u w:val="single"/>
        </w:rPr>
        <w:t>Day 2 (Sunday 10/1/2023)</w:t>
      </w:r>
    </w:p>
    <w:p w14:paraId="247BC40B" w14:textId="602AEDAF" w:rsidR="00DB6303" w:rsidRPr="00AF6391" w:rsidRDefault="00DB6303" w:rsidP="00DB6303">
      <w:pPr>
        <w:pStyle w:val="NoSpacing"/>
        <w:ind w:left="1440" w:hanging="1440"/>
        <w:rPr>
          <w:rFonts w:ascii="Times New Roman" w:hAnsi="Times New Roman" w:cs="Times New Roman"/>
          <w:sz w:val="24"/>
          <w:szCs w:val="24"/>
          <w:u w:val="single"/>
        </w:rPr>
      </w:pPr>
      <w:r w:rsidRPr="00AF6391">
        <w:rPr>
          <w:rFonts w:ascii="Times New Roman" w:hAnsi="Times New Roman" w:cs="Times New Roman"/>
          <w:sz w:val="24"/>
          <w:szCs w:val="24"/>
        </w:rPr>
        <w:t>9:00 – 10:00</w:t>
      </w:r>
      <w:r w:rsidRPr="00AF6391">
        <w:rPr>
          <w:rFonts w:ascii="Times New Roman" w:hAnsi="Times New Roman" w:cs="Times New Roman"/>
          <w:sz w:val="24"/>
          <w:szCs w:val="24"/>
        </w:rPr>
        <w:tab/>
        <w:t>Q and A and Hip MSI Syndromes lecture – impairments in physiological motion O &amp; V</w:t>
      </w:r>
      <w:r>
        <w:rPr>
          <w:rFonts w:ascii="Times New Roman" w:hAnsi="Times New Roman" w:cs="Times New Roman"/>
          <w:sz w:val="24"/>
          <w:szCs w:val="24"/>
        </w:rPr>
        <w:t xml:space="preserve"> </w:t>
      </w:r>
    </w:p>
    <w:p w14:paraId="3B1CA154" w14:textId="7BAA3800" w:rsidR="00DB6303" w:rsidRPr="00F36322" w:rsidRDefault="00DB6303" w:rsidP="00DB6303">
      <w:pPr>
        <w:pStyle w:val="NoSpacing"/>
        <w:ind w:left="1440" w:hanging="1440"/>
        <w:rPr>
          <w:rFonts w:ascii="Times New Roman" w:hAnsi="Times New Roman" w:cs="Times New Roman"/>
          <w:sz w:val="24"/>
          <w:szCs w:val="24"/>
        </w:rPr>
      </w:pPr>
      <w:r w:rsidRPr="00F36322">
        <w:rPr>
          <w:rFonts w:ascii="Times New Roman" w:hAnsi="Times New Roman" w:cs="Times New Roman"/>
          <w:sz w:val="24"/>
          <w:szCs w:val="24"/>
        </w:rPr>
        <w:t>10:00 – 10:45</w:t>
      </w:r>
      <w:r w:rsidRPr="00F36322">
        <w:rPr>
          <w:rFonts w:ascii="Times New Roman" w:hAnsi="Times New Roman" w:cs="Times New Roman"/>
          <w:sz w:val="24"/>
          <w:szCs w:val="24"/>
        </w:rPr>
        <w:tab/>
        <w:t xml:space="preserve">Tibiofemoral rotation syndrome </w:t>
      </w:r>
      <w:proofErr w:type="gramStart"/>
      <w:r w:rsidRPr="00F36322">
        <w:rPr>
          <w:rFonts w:ascii="Times New Roman" w:hAnsi="Times New Roman" w:cs="Times New Roman"/>
          <w:sz w:val="24"/>
          <w:szCs w:val="24"/>
        </w:rPr>
        <w:t xml:space="preserve">lecture </w:t>
      </w:r>
      <w:r>
        <w:rPr>
          <w:rFonts w:ascii="Times New Roman" w:hAnsi="Times New Roman" w:cs="Times New Roman"/>
          <w:sz w:val="24"/>
          <w:szCs w:val="24"/>
        </w:rPr>
        <w:t xml:space="preserve"> O</w:t>
      </w:r>
      <w:proofErr w:type="gramEnd"/>
      <w:r>
        <w:rPr>
          <w:rFonts w:ascii="Times New Roman" w:hAnsi="Times New Roman" w:cs="Times New Roman"/>
          <w:sz w:val="24"/>
          <w:szCs w:val="24"/>
        </w:rPr>
        <w:t xml:space="preserve"> &amp; V</w:t>
      </w:r>
    </w:p>
    <w:p w14:paraId="5465EA5B" w14:textId="77777777" w:rsidR="00DB6303" w:rsidRPr="00F36322" w:rsidRDefault="00DB6303" w:rsidP="00DB6303">
      <w:pPr>
        <w:pStyle w:val="NoSpacing"/>
        <w:ind w:left="1440" w:hanging="1440"/>
        <w:rPr>
          <w:rFonts w:ascii="Times New Roman" w:hAnsi="Times New Roman" w:cs="Times New Roman"/>
          <w:sz w:val="24"/>
          <w:szCs w:val="24"/>
        </w:rPr>
      </w:pPr>
      <w:r w:rsidRPr="00F36322">
        <w:rPr>
          <w:rFonts w:ascii="Times New Roman" w:hAnsi="Times New Roman" w:cs="Times New Roman"/>
          <w:sz w:val="24"/>
          <w:szCs w:val="24"/>
        </w:rPr>
        <w:t>10:45 – 11:00</w:t>
      </w:r>
      <w:r w:rsidRPr="00F36322">
        <w:rPr>
          <w:rFonts w:ascii="Times New Roman" w:hAnsi="Times New Roman" w:cs="Times New Roman"/>
          <w:sz w:val="24"/>
          <w:szCs w:val="24"/>
        </w:rPr>
        <w:tab/>
        <w:t>Break</w:t>
      </w:r>
    </w:p>
    <w:p w14:paraId="64DC92E7" w14:textId="77777777" w:rsidR="00DB6303" w:rsidRPr="00F36322" w:rsidRDefault="00DB6303" w:rsidP="00DB6303">
      <w:pPr>
        <w:pStyle w:val="NoSpacing"/>
        <w:ind w:left="1440" w:hanging="1440"/>
        <w:rPr>
          <w:rFonts w:ascii="Times New Roman" w:hAnsi="Times New Roman" w:cs="Times New Roman"/>
          <w:sz w:val="24"/>
          <w:szCs w:val="24"/>
        </w:rPr>
      </w:pPr>
      <w:r w:rsidRPr="00F36322">
        <w:rPr>
          <w:rFonts w:ascii="Times New Roman" w:hAnsi="Times New Roman" w:cs="Times New Roman"/>
          <w:sz w:val="24"/>
          <w:szCs w:val="24"/>
        </w:rPr>
        <w:t>11:00 – 12:30</w:t>
      </w:r>
      <w:r w:rsidRPr="00F36322">
        <w:rPr>
          <w:rFonts w:ascii="Times New Roman" w:hAnsi="Times New Roman" w:cs="Times New Roman"/>
          <w:sz w:val="24"/>
          <w:szCs w:val="24"/>
        </w:rPr>
        <w:tab/>
        <w:t xml:space="preserve">Examination of subject with hip / back pain, develop and instruct in treatment </w:t>
      </w:r>
    </w:p>
    <w:p w14:paraId="7CFC8CB1" w14:textId="77777777" w:rsidR="00DB6303" w:rsidRPr="00F36322" w:rsidRDefault="00DB6303" w:rsidP="00DB6303">
      <w:pPr>
        <w:pStyle w:val="NoSpacing"/>
        <w:ind w:left="1440"/>
        <w:rPr>
          <w:rFonts w:ascii="Times New Roman" w:hAnsi="Times New Roman" w:cs="Times New Roman"/>
          <w:sz w:val="24"/>
          <w:szCs w:val="24"/>
        </w:rPr>
      </w:pPr>
      <w:r w:rsidRPr="00F36322">
        <w:rPr>
          <w:rFonts w:ascii="Times New Roman" w:hAnsi="Times New Roman" w:cs="Times New Roman"/>
          <w:sz w:val="24"/>
          <w:szCs w:val="24"/>
        </w:rPr>
        <w:t xml:space="preserve">Program / functional activities </w:t>
      </w:r>
    </w:p>
    <w:p w14:paraId="7FAE6E43" w14:textId="78183912" w:rsidR="00DB6303" w:rsidRPr="00F36322" w:rsidRDefault="00DB6303" w:rsidP="00DB6303">
      <w:pPr>
        <w:pStyle w:val="NoSpacing"/>
        <w:ind w:left="1440"/>
        <w:rPr>
          <w:rFonts w:ascii="Times New Roman" w:hAnsi="Times New Roman" w:cs="Times New Roman"/>
          <w:sz w:val="24"/>
          <w:szCs w:val="24"/>
        </w:rPr>
      </w:pPr>
      <w:r w:rsidRPr="00F36322">
        <w:rPr>
          <w:rFonts w:ascii="Times New Roman" w:hAnsi="Times New Roman" w:cs="Times New Roman"/>
          <w:sz w:val="24"/>
          <w:szCs w:val="24"/>
        </w:rPr>
        <w:t xml:space="preserve">O – lab (2:1 or 3:1 </w:t>
      </w:r>
      <w:proofErr w:type="gramStart"/>
      <w:r w:rsidRPr="00F36322">
        <w:rPr>
          <w:rFonts w:ascii="Times New Roman" w:hAnsi="Times New Roman" w:cs="Times New Roman"/>
          <w:sz w:val="24"/>
          <w:szCs w:val="24"/>
        </w:rPr>
        <w:t>sessions</w:t>
      </w:r>
      <w:proofErr w:type="gramEnd"/>
      <w:r w:rsidRPr="00F36322">
        <w:rPr>
          <w:rFonts w:ascii="Times New Roman" w:hAnsi="Times New Roman" w:cs="Times New Roman"/>
          <w:sz w:val="24"/>
          <w:szCs w:val="24"/>
        </w:rPr>
        <w:t xml:space="preserve"> and 2 small groups).  </w:t>
      </w:r>
    </w:p>
    <w:p w14:paraId="61C90C3B" w14:textId="68DFB3A8" w:rsidR="00DB6303" w:rsidRPr="00AF6391" w:rsidRDefault="00DB6303" w:rsidP="00DB6303">
      <w:pPr>
        <w:pStyle w:val="NoSpacing"/>
        <w:ind w:left="1440"/>
        <w:rPr>
          <w:rFonts w:ascii="Times New Roman" w:hAnsi="Times New Roman" w:cs="Times New Roman"/>
          <w:sz w:val="24"/>
          <w:szCs w:val="24"/>
        </w:rPr>
      </w:pPr>
      <w:r w:rsidRPr="00F36322">
        <w:rPr>
          <w:rFonts w:ascii="Times New Roman" w:hAnsi="Times New Roman" w:cs="Times New Roman"/>
          <w:sz w:val="24"/>
          <w:szCs w:val="24"/>
        </w:rPr>
        <w:t xml:space="preserve">V – PowerPoint with hip case (breakout rooms) </w:t>
      </w:r>
    </w:p>
    <w:p w14:paraId="78E71211" w14:textId="77777777" w:rsidR="00DB6303" w:rsidRPr="00AF6391" w:rsidRDefault="00DB6303" w:rsidP="00DB6303">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12:30-1:30</w:t>
      </w:r>
      <w:r w:rsidRPr="00AF6391">
        <w:rPr>
          <w:rFonts w:ascii="Times New Roman" w:hAnsi="Times New Roman" w:cs="Times New Roman"/>
          <w:sz w:val="24"/>
          <w:szCs w:val="24"/>
        </w:rPr>
        <w:tab/>
        <w:t xml:space="preserve">Lunch </w:t>
      </w:r>
    </w:p>
    <w:p w14:paraId="53ACFFD3" w14:textId="68FC16EF" w:rsidR="00DB6303" w:rsidRPr="00AF6391" w:rsidRDefault="00DB6303" w:rsidP="00DB6303">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1:30 – 2:30</w:t>
      </w:r>
      <w:r w:rsidRPr="00AF6391">
        <w:rPr>
          <w:rFonts w:ascii="Times New Roman" w:hAnsi="Times New Roman" w:cs="Times New Roman"/>
          <w:sz w:val="24"/>
          <w:szCs w:val="24"/>
        </w:rPr>
        <w:tab/>
        <w:t>Movement Spectrum lecture, developing treatment program for athletes</w:t>
      </w:r>
      <w:r>
        <w:rPr>
          <w:rFonts w:ascii="Times New Roman" w:hAnsi="Times New Roman" w:cs="Times New Roman"/>
          <w:sz w:val="24"/>
          <w:szCs w:val="24"/>
        </w:rPr>
        <w:t xml:space="preserve"> </w:t>
      </w:r>
    </w:p>
    <w:p w14:paraId="2EDF1FD7" w14:textId="77777777" w:rsidR="00DB6303" w:rsidRPr="00AF6391" w:rsidRDefault="00DB6303" w:rsidP="00DB6303">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2:30 – 2:45</w:t>
      </w:r>
      <w:r w:rsidRPr="00AF6391">
        <w:rPr>
          <w:rFonts w:ascii="Times New Roman" w:hAnsi="Times New Roman" w:cs="Times New Roman"/>
          <w:sz w:val="24"/>
          <w:szCs w:val="24"/>
        </w:rPr>
        <w:tab/>
        <w:t xml:space="preserve">Break </w:t>
      </w:r>
    </w:p>
    <w:p w14:paraId="40D53AF2" w14:textId="77777777" w:rsidR="00DB6303" w:rsidRPr="00AF6391" w:rsidRDefault="00DB6303" w:rsidP="00DB6303">
      <w:pPr>
        <w:pStyle w:val="NoSpacing"/>
        <w:rPr>
          <w:rFonts w:ascii="Times New Roman" w:hAnsi="Times New Roman" w:cs="Times New Roman"/>
          <w:sz w:val="24"/>
          <w:szCs w:val="24"/>
        </w:rPr>
      </w:pPr>
      <w:r w:rsidRPr="00AF6391">
        <w:rPr>
          <w:rFonts w:ascii="Times New Roman" w:hAnsi="Times New Roman" w:cs="Times New Roman"/>
          <w:sz w:val="24"/>
          <w:szCs w:val="24"/>
        </w:rPr>
        <w:t>2:45 – 4:15</w:t>
      </w:r>
      <w:r w:rsidRPr="00AF6391">
        <w:rPr>
          <w:rFonts w:ascii="Times New Roman" w:hAnsi="Times New Roman" w:cs="Times New Roman"/>
          <w:sz w:val="24"/>
          <w:szCs w:val="24"/>
        </w:rPr>
        <w:tab/>
        <w:t xml:space="preserve">Examination of subject with hip / back pain, develop and instruct in treatment </w:t>
      </w:r>
    </w:p>
    <w:p w14:paraId="4F432676" w14:textId="77777777" w:rsidR="00DB6303" w:rsidRPr="00AF6391" w:rsidRDefault="00DB6303" w:rsidP="00DB6303">
      <w:pPr>
        <w:pStyle w:val="NoSpacing"/>
        <w:ind w:left="1440"/>
        <w:rPr>
          <w:rFonts w:ascii="Times New Roman" w:hAnsi="Times New Roman" w:cs="Times New Roman"/>
          <w:sz w:val="24"/>
          <w:szCs w:val="24"/>
        </w:rPr>
      </w:pPr>
      <w:r w:rsidRPr="00AF6391">
        <w:rPr>
          <w:rFonts w:ascii="Times New Roman" w:hAnsi="Times New Roman" w:cs="Times New Roman"/>
          <w:sz w:val="24"/>
          <w:szCs w:val="24"/>
        </w:rPr>
        <w:t xml:space="preserve">program </w:t>
      </w:r>
      <w:r>
        <w:rPr>
          <w:rFonts w:ascii="Times New Roman" w:hAnsi="Times New Roman" w:cs="Times New Roman"/>
          <w:sz w:val="24"/>
          <w:szCs w:val="24"/>
        </w:rPr>
        <w:t>/ functional activities</w:t>
      </w:r>
    </w:p>
    <w:p w14:paraId="5E2760D2" w14:textId="2A08C609" w:rsidR="00DB6303" w:rsidRPr="00AF6391" w:rsidRDefault="00DB6303" w:rsidP="00DB6303">
      <w:pPr>
        <w:pStyle w:val="NoSpacing"/>
        <w:ind w:left="1440"/>
        <w:rPr>
          <w:rFonts w:ascii="Times New Roman" w:hAnsi="Times New Roman" w:cs="Times New Roman"/>
          <w:sz w:val="24"/>
          <w:szCs w:val="24"/>
        </w:rPr>
      </w:pPr>
      <w:r w:rsidRPr="00AF6391">
        <w:rPr>
          <w:rFonts w:ascii="Times New Roman" w:hAnsi="Times New Roman" w:cs="Times New Roman"/>
          <w:sz w:val="24"/>
          <w:szCs w:val="24"/>
        </w:rPr>
        <w:t>O – lab (</w:t>
      </w:r>
      <w:r>
        <w:rPr>
          <w:rFonts w:ascii="Times New Roman" w:hAnsi="Times New Roman" w:cs="Times New Roman"/>
          <w:sz w:val="24"/>
          <w:szCs w:val="24"/>
        </w:rPr>
        <w:t>2</w:t>
      </w:r>
      <w:r w:rsidRPr="00AF6391">
        <w:rPr>
          <w:rFonts w:ascii="Times New Roman" w:hAnsi="Times New Roman" w:cs="Times New Roman"/>
          <w:sz w:val="24"/>
          <w:szCs w:val="24"/>
        </w:rPr>
        <w:t xml:space="preserve">:1 </w:t>
      </w:r>
      <w:r>
        <w:rPr>
          <w:rFonts w:ascii="Times New Roman" w:hAnsi="Times New Roman" w:cs="Times New Roman"/>
          <w:sz w:val="24"/>
          <w:szCs w:val="24"/>
        </w:rPr>
        <w:t xml:space="preserve">or 3:1 </w:t>
      </w:r>
      <w:proofErr w:type="gramStart"/>
      <w:r w:rsidRPr="00AF6391">
        <w:rPr>
          <w:rFonts w:ascii="Times New Roman" w:hAnsi="Times New Roman" w:cs="Times New Roman"/>
          <w:sz w:val="24"/>
          <w:szCs w:val="24"/>
        </w:rPr>
        <w:t>sessions</w:t>
      </w:r>
      <w:proofErr w:type="gramEnd"/>
      <w:r w:rsidRPr="00AF6391">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Pr="00AF6391">
        <w:rPr>
          <w:rFonts w:ascii="Times New Roman" w:hAnsi="Times New Roman" w:cs="Times New Roman"/>
          <w:sz w:val="24"/>
          <w:szCs w:val="24"/>
        </w:rPr>
        <w:t>small groups)</w:t>
      </w:r>
      <w:r>
        <w:rPr>
          <w:rFonts w:ascii="Times New Roman" w:hAnsi="Times New Roman" w:cs="Times New Roman"/>
          <w:sz w:val="24"/>
          <w:szCs w:val="24"/>
        </w:rPr>
        <w:t xml:space="preserve">.  </w:t>
      </w:r>
    </w:p>
    <w:p w14:paraId="27BA3DF8" w14:textId="65FC8CF8" w:rsidR="00DB6303" w:rsidRDefault="00DB6303" w:rsidP="00DB6303">
      <w:pPr>
        <w:pStyle w:val="NoSpacing"/>
        <w:ind w:left="1440"/>
        <w:rPr>
          <w:rFonts w:ascii="Times New Roman" w:hAnsi="Times New Roman" w:cs="Times New Roman"/>
          <w:sz w:val="24"/>
          <w:szCs w:val="24"/>
        </w:rPr>
      </w:pPr>
      <w:r w:rsidRPr="00AF6391">
        <w:rPr>
          <w:rFonts w:ascii="Times New Roman" w:hAnsi="Times New Roman" w:cs="Times New Roman"/>
          <w:sz w:val="24"/>
          <w:szCs w:val="24"/>
        </w:rPr>
        <w:t xml:space="preserve">V – </w:t>
      </w:r>
      <w:r>
        <w:rPr>
          <w:rFonts w:ascii="Times New Roman" w:hAnsi="Times New Roman" w:cs="Times New Roman"/>
          <w:sz w:val="24"/>
          <w:szCs w:val="24"/>
        </w:rPr>
        <w:t xml:space="preserve">Demonstrate hip / back subject by </w:t>
      </w:r>
      <w:r w:rsidRPr="004D76C8">
        <w:rPr>
          <w:rFonts w:ascii="Times New Roman" w:hAnsi="Times New Roman" w:cs="Times New Roman"/>
          <w:sz w:val="24"/>
          <w:szCs w:val="24"/>
        </w:rPr>
        <w:t>Shirley</w:t>
      </w:r>
      <w:r>
        <w:rPr>
          <w:rFonts w:ascii="Times New Roman" w:hAnsi="Times New Roman" w:cs="Times New Roman"/>
          <w:sz w:val="24"/>
          <w:szCs w:val="24"/>
        </w:rPr>
        <w:t xml:space="preserve"> with 3 rounds of 8 min breakouts. </w:t>
      </w:r>
    </w:p>
    <w:p w14:paraId="6A450183" w14:textId="26E1D20E" w:rsidR="0001627E" w:rsidRDefault="00DB6303" w:rsidP="00DB6303">
      <w:pPr>
        <w:pStyle w:val="NoSpacing"/>
        <w:rPr>
          <w:rFonts w:ascii="Times New Roman" w:hAnsi="Times New Roman" w:cs="Times New Roman"/>
          <w:sz w:val="24"/>
          <w:szCs w:val="24"/>
        </w:rPr>
      </w:pPr>
      <w:r w:rsidRPr="00AF6391">
        <w:rPr>
          <w:rFonts w:ascii="Times New Roman" w:hAnsi="Times New Roman" w:cs="Times New Roman"/>
          <w:sz w:val="24"/>
          <w:szCs w:val="24"/>
        </w:rPr>
        <w:t>4:15 – 4:</w:t>
      </w:r>
      <w:r w:rsidR="0001627E">
        <w:rPr>
          <w:rFonts w:ascii="Times New Roman" w:hAnsi="Times New Roman" w:cs="Times New Roman"/>
          <w:sz w:val="24"/>
          <w:szCs w:val="24"/>
        </w:rPr>
        <w:t>30</w:t>
      </w:r>
      <w:r w:rsidRPr="00AF6391">
        <w:rPr>
          <w:rFonts w:ascii="Times New Roman" w:hAnsi="Times New Roman" w:cs="Times New Roman"/>
          <w:sz w:val="24"/>
          <w:szCs w:val="24"/>
        </w:rPr>
        <w:tab/>
      </w:r>
      <w:r w:rsidR="0001627E">
        <w:rPr>
          <w:rFonts w:ascii="Times New Roman" w:hAnsi="Times New Roman" w:cs="Times New Roman"/>
          <w:sz w:val="24"/>
          <w:szCs w:val="24"/>
        </w:rPr>
        <w:t>Break</w:t>
      </w:r>
    </w:p>
    <w:p w14:paraId="2EE8193A" w14:textId="7E171C11" w:rsidR="00DB6303" w:rsidRDefault="0001627E" w:rsidP="00DB6303">
      <w:pPr>
        <w:pStyle w:val="NoSpacing"/>
        <w:rPr>
          <w:rFonts w:ascii="Times New Roman" w:hAnsi="Times New Roman" w:cs="Times New Roman"/>
          <w:sz w:val="24"/>
          <w:szCs w:val="24"/>
        </w:rPr>
      </w:pPr>
      <w:r>
        <w:rPr>
          <w:rFonts w:ascii="Times New Roman" w:hAnsi="Times New Roman" w:cs="Times New Roman"/>
          <w:sz w:val="24"/>
          <w:szCs w:val="24"/>
        </w:rPr>
        <w:t>4:30 – 5:00</w:t>
      </w:r>
      <w:r>
        <w:rPr>
          <w:rFonts w:ascii="Times New Roman" w:hAnsi="Times New Roman" w:cs="Times New Roman"/>
          <w:sz w:val="24"/>
          <w:szCs w:val="24"/>
        </w:rPr>
        <w:tab/>
      </w:r>
      <w:r w:rsidR="00DB6303" w:rsidRPr="00AF6391">
        <w:rPr>
          <w:rFonts w:ascii="Times New Roman" w:hAnsi="Times New Roman" w:cs="Times New Roman"/>
          <w:sz w:val="24"/>
          <w:szCs w:val="24"/>
        </w:rPr>
        <w:t>Q&amp;A and closing comments</w:t>
      </w:r>
    </w:p>
    <w:p w14:paraId="3D72486D" w14:textId="77777777" w:rsidR="00DB6303" w:rsidRDefault="00DB6303">
      <w:pPr>
        <w:spacing w:after="0" w:line="240" w:lineRule="auto"/>
        <w:rPr>
          <w:rFonts w:ascii="Times New Roman" w:hAnsi="Times New Roman" w:cs="Times New Roman"/>
          <w:sz w:val="24"/>
          <w:szCs w:val="24"/>
          <w:u w:val="single"/>
        </w:rPr>
      </w:pPr>
    </w:p>
    <w:p w14:paraId="63C9E19D" w14:textId="11094603" w:rsidR="00DB6303" w:rsidRDefault="00DB630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w:t>
      </w:r>
      <w:proofErr w:type="gramStart"/>
      <w:r>
        <w:rPr>
          <w:rFonts w:ascii="Times New Roman" w:hAnsi="Times New Roman" w:cs="Times New Roman"/>
          <w:sz w:val="24"/>
          <w:szCs w:val="24"/>
        </w:rPr>
        <w:t>continue</w:t>
      </w:r>
      <w:proofErr w:type="gramEnd"/>
      <w:r>
        <w:rPr>
          <w:rFonts w:ascii="Times New Roman" w:hAnsi="Times New Roman" w:cs="Times New Roman"/>
          <w:sz w:val="24"/>
          <w:szCs w:val="24"/>
        </w:rPr>
        <w:t xml:space="preserve"> to next page)</w:t>
      </w:r>
      <w:r>
        <w:rPr>
          <w:rFonts w:ascii="Times New Roman" w:hAnsi="Times New Roman" w:cs="Times New Roman"/>
          <w:sz w:val="24"/>
          <w:szCs w:val="24"/>
          <w:u w:val="single"/>
        </w:rPr>
        <w:br w:type="page"/>
      </w:r>
    </w:p>
    <w:p w14:paraId="78656D8B" w14:textId="24B8E22F" w:rsidR="000A2306" w:rsidRPr="00AF6391" w:rsidRDefault="000A2306" w:rsidP="000A2306">
      <w:pPr>
        <w:pStyle w:val="NoSpacing"/>
        <w:rPr>
          <w:rFonts w:ascii="Times New Roman" w:hAnsi="Times New Roman" w:cs="Times New Roman"/>
          <w:sz w:val="24"/>
          <w:szCs w:val="24"/>
          <w:u w:val="single"/>
        </w:rPr>
      </w:pPr>
      <w:r w:rsidRPr="00AF6391">
        <w:rPr>
          <w:rFonts w:ascii="Times New Roman" w:hAnsi="Times New Roman" w:cs="Times New Roman"/>
          <w:sz w:val="24"/>
          <w:szCs w:val="24"/>
          <w:u w:val="single"/>
        </w:rPr>
        <w:lastRenderedPageBreak/>
        <w:t>Day 3 (Monday 10/2/2023) *optional practical exam</w:t>
      </w:r>
    </w:p>
    <w:p w14:paraId="66287005" w14:textId="77777777" w:rsidR="000A2306" w:rsidRPr="00AF6391" w:rsidRDefault="000A2306" w:rsidP="000A2306">
      <w:pPr>
        <w:pStyle w:val="NoSpacing"/>
        <w:rPr>
          <w:rFonts w:ascii="Times New Roman" w:hAnsi="Times New Roman" w:cs="Times New Roman"/>
          <w:sz w:val="24"/>
          <w:szCs w:val="24"/>
          <w:u w:val="single"/>
        </w:rPr>
      </w:pPr>
    </w:p>
    <w:p w14:paraId="385E59B1" w14:textId="2BCFA43A"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9:00 – 9:15</w:t>
      </w:r>
      <w:r w:rsidRPr="00AF6391">
        <w:rPr>
          <w:rFonts w:ascii="Times New Roman" w:hAnsi="Times New Roman" w:cs="Times New Roman"/>
          <w:sz w:val="24"/>
          <w:szCs w:val="24"/>
        </w:rPr>
        <w:tab/>
        <w:t>Introduction and instructions</w:t>
      </w:r>
      <w:r>
        <w:rPr>
          <w:rFonts w:ascii="Times New Roman" w:hAnsi="Times New Roman" w:cs="Times New Roman"/>
          <w:sz w:val="24"/>
          <w:szCs w:val="24"/>
        </w:rPr>
        <w:t xml:space="preserve"> </w:t>
      </w:r>
    </w:p>
    <w:p w14:paraId="16A3A808"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9:15 – 10:45</w:t>
      </w:r>
      <w:r w:rsidRPr="00AF6391">
        <w:rPr>
          <w:rFonts w:ascii="Times New Roman" w:hAnsi="Times New Roman" w:cs="Times New Roman"/>
          <w:sz w:val="24"/>
          <w:szCs w:val="24"/>
        </w:rPr>
        <w:tab/>
        <w:t xml:space="preserve">Personalized guided practice of examination and clinical reasoning </w:t>
      </w:r>
    </w:p>
    <w:p w14:paraId="1F71EE62"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10:45 – 11:00</w:t>
      </w:r>
      <w:r w:rsidRPr="00AF6391">
        <w:rPr>
          <w:rFonts w:ascii="Times New Roman" w:hAnsi="Times New Roman" w:cs="Times New Roman"/>
          <w:sz w:val="24"/>
          <w:szCs w:val="24"/>
        </w:rPr>
        <w:tab/>
        <w:t>Break</w:t>
      </w:r>
    </w:p>
    <w:p w14:paraId="70D2F745" w14:textId="57DC1551"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11:00 – 12:45</w:t>
      </w:r>
      <w:r w:rsidRPr="00AF6391">
        <w:rPr>
          <w:rFonts w:ascii="Times New Roman" w:hAnsi="Times New Roman" w:cs="Times New Roman"/>
          <w:sz w:val="24"/>
          <w:szCs w:val="24"/>
        </w:rPr>
        <w:tab/>
      </w:r>
      <w:r>
        <w:rPr>
          <w:rFonts w:ascii="Times New Roman" w:hAnsi="Times New Roman" w:cs="Times New Roman"/>
          <w:sz w:val="24"/>
          <w:szCs w:val="24"/>
        </w:rPr>
        <w:t>Half</w:t>
      </w:r>
      <w:r w:rsidRPr="00AF6391">
        <w:rPr>
          <w:rFonts w:ascii="Times New Roman" w:hAnsi="Times New Roman" w:cs="Times New Roman"/>
          <w:sz w:val="24"/>
          <w:szCs w:val="24"/>
        </w:rPr>
        <w:t xml:space="preserve"> of participants will be assessed on their performance of an exam, ability to make a diagnosis, and prescription of a treatment program for a person with hip or low back pain. (1 participant; 1 faculty; 1 patient) (1 hour exam, 15 minutes feedback on exam and diagnosis, 15 minutes treatment prescription, and 15 minutes feedback on treatment and overall performance)</w:t>
      </w:r>
      <w:r>
        <w:rPr>
          <w:rFonts w:ascii="Times New Roman" w:hAnsi="Times New Roman" w:cs="Times New Roman"/>
          <w:sz w:val="24"/>
          <w:szCs w:val="24"/>
        </w:rPr>
        <w:t xml:space="preserve"> </w:t>
      </w:r>
    </w:p>
    <w:p w14:paraId="686511D1" w14:textId="5097D613" w:rsidR="000A2306" w:rsidRDefault="000A2306" w:rsidP="000A230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other half: Motor skill training (implement motor learning principle while instructing activities, based on movement system diagnosis) 1 person instructing, 1 person as patient, 1 person grading with rubric </w:t>
      </w:r>
    </w:p>
    <w:p w14:paraId="08697398" w14:textId="514F7A3C" w:rsidR="000A2306" w:rsidRDefault="000A2306" w:rsidP="000A2306">
      <w:pPr>
        <w:pStyle w:val="NoSpacing"/>
        <w:ind w:left="1440"/>
        <w:rPr>
          <w:rFonts w:ascii="Times New Roman" w:hAnsi="Times New Roman" w:cs="Times New Roman"/>
          <w:sz w:val="24"/>
          <w:szCs w:val="24"/>
        </w:rPr>
      </w:pPr>
      <w:r>
        <w:rPr>
          <w:rFonts w:ascii="Times New Roman" w:hAnsi="Times New Roman" w:cs="Times New Roman"/>
          <w:sz w:val="24"/>
          <w:szCs w:val="24"/>
        </w:rPr>
        <w:t>After the motor s</w:t>
      </w:r>
      <w:r w:rsidR="00DB6303">
        <w:rPr>
          <w:rFonts w:ascii="Times New Roman" w:hAnsi="Times New Roman" w:cs="Times New Roman"/>
          <w:sz w:val="24"/>
          <w:szCs w:val="24"/>
        </w:rPr>
        <w:t>k</w:t>
      </w:r>
      <w:r>
        <w:rPr>
          <w:rFonts w:ascii="Times New Roman" w:hAnsi="Times New Roman" w:cs="Times New Roman"/>
          <w:sz w:val="24"/>
          <w:szCs w:val="24"/>
        </w:rPr>
        <w:t xml:space="preserve">ill training lab, the group will practice progression of exercises in the Movement Spectrum. </w:t>
      </w:r>
    </w:p>
    <w:p w14:paraId="50843A93" w14:textId="77777777" w:rsidR="000A2306" w:rsidRPr="00AF6391" w:rsidRDefault="000A2306" w:rsidP="000A2306">
      <w:pPr>
        <w:pStyle w:val="NoSpacing"/>
        <w:rPr>
          <w:rFonts w:ascii="Times New Roman" w:hAnsi="Times New Roman" w:cs="Times New Roman"/>
          <w:sz w:val="24"/>
          <w:szCs w:val="24"/>
        </w:rPr>
      </w:pPr>
      <w:r w:rsidRPr="00AF6391">
        <w:rPr>
          <w:rFonts w:ascii="Times New Roman" w:hAnsi="Times New Roman" w:cs="Times New Roman"/>
          <w:sz w:val="24"/>
          <w:szCs w:val="24"/>
        </w:rPr>
        <w:t>12:45 – 1:45</w:t>
      </w:r>
      <w:r w:rsidRPr="00AF6391">
        <w:rPr>
          <w:rFonts w:ascii="Times New Roman" w:hAnsi="Times New Roman" w:cs="Times New Roman"/>
          <w:sz w:val="24"/>
          <w:szCs w:val="24"/>
        </w:rPr>
        <w:tab/>
        <w:t>Lunch</w:t>
      </w:r>
    </w:p>
    <w:p w14:paraId="7BC8079E" w14:textId="71112AAF"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1:45 – 3:30</w:t>
      </w:r>
      <w:r w:rsidRPr="00AF6391">
        <w:rPr>
          <w:rFonts w:ascii="Times New Roman" w:hAnsi="Times New Roman" w:cs="Times New Roman"/>
          <w:sz w:val="24"/>
          <w:szCs w:val="24"/>
        </w:rPr>
        <w:tab/>
      </w:r>
      <w:r>
        <w:rPr>
          <w:rFonts w:ascii="Times New Roman" w:hAnsi="Times New Roman" w:cs="Times New Roman"/>
          <w:sz w:val="24"/>
          <w:szCs w:val="24"/>
        </w:rPr>
        <w:t>Half</w:t>
      </w:r>
      <w:r w:rsidRPr="00AF6391">
        <w:rPr>
          <w:rFonts w:ascii="Times New Roman" w:hAnsi="Times New Roman" w:cs="Times New Roman"/>
          <w:sz w:val="24"/>
          <w:szCs w:val="24"/>
        </w:rPr>
        <w:t xml:space="preserve"> of participants will be assessed on their performance of an exam, ability to make a diagnosis, and prescription of a treatment program for a person with hip or low back pain. (1 participant; 1 faculty; 1 patient) (1 hour exam, 15 minutes feedback on exam and diagnosis, 15 minutes treatment prescription, and 15 minutes feedback on treatment and overall performance)</w:t>
      </w:r>
      <w:r>
        <w:rPr>
          <w:rFonts w:ascii="Times New Roman" w:hAnsi="Times New Roman" w:cs="Times New Roman"/>
          <w:sz w:val="24"/>
          <w:szCs w:val="24"/>
        </w:rPr>
        <w:t xml:space="preserve"> </w:t>
      </w:r>
    </w:p>
    <w:p w14:paraId="43D94005" w14:textId="3A9F6214" w:rsidR="000A2306" w:rsidRDefault="000A2306" w:rsidP="000A230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other half: Motor skill training (implement motor learning principle while instructing activities, based on movement system diagnosis) 1 person instructing, 1 person as patient, 1 person grading with rubric </w:t>
      </w:r>
    </w:p>
    <w:p w14:paraId="0079D0D1" w14:textId="178FC6A0" w:rsidR="000A2306" w:rsidRDefault="000A2306" w:rsidP="000A230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After the motor still training lab, the group will practice progression of exercises in the Movement Spectrum. </w:t>
      </w:r>
    </w:p>
    <w:p w14:paraId="5C4CA2F6" w14:textId="77777777" w:rsidR="000A2306" w:rsidRPr="00AF6391" w:rsidRDefault="000A2306" w:rsidP="000A2306">
      <w:pPr>
        <w:pStyle w:val="NoSpacing"/>
        <w:ind w:left="1440" w:hanging="1440"/>
        <w:rPr>
          <w:rFonts w:ascii="Times New Roman" w:hAnsi="Times New Roman" w:cs="Times New Roman"/>
          <w:sz w:val="24"/>
          <w:szCs w:val="24"/>
        </w:rPr>
      </w:pPr>
      <w:r w:rsidRPr="00AF6391">
        <w:rPr>
          <w:rFonts w:ascii="Times New Roman" w:hAnsi="Times New Roman" w:cs="Times New Roman"/>
          <w:sz w:val="24"/>
          <w:szCs w:val="24"/>
        </w:rPr>
        <w:t>3:30-4:00</w:t>
      </w:r>
      <w:r w:rsidRPr="00AF6391">
        <w:rPr>
          <w:rFonts w:ascii="Times New Roman" w:hAnsi="Times New Roman" w:cs="Times New Roman"/>
          <w:sz w:val="24"/>
          <w:szCs w:val="24"/>
        </w:rPr>
        <w:tab/>
        <w:t>Group discussion (get feedback from group about confidence to implement this in practice, strengths, weaknesses, suggestions for future)</w:t>
      </w:r>
    </w:p>
    <w:p w14:paraId="17C9D531" w14:textId="77777777" w:rsidR="00E02DF1" w:rsidRDefault="00E02DF1"/>
    <w:sectPr w:rsidR="00E0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2D75"/>
    <w:multiLevelType w:val="hybridMultilevel"/>
    <w:tmpl w:val="5B1C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51107"/>
    <w:multiLevelType w:val="hybridMultilevel"/>
    <w:tmpl w:val="F5602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61540">
    <w:abstractNumId w:val="1"/>
  </w:num>
  <w:num w:numId="2" w16cid:durableId="119048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06"/>
    <w:rsid w:val="0001627E"/>
    <w:rsid w:val="000A2306"/>
    <w:rsid w:val="000F67A7"/>
    <w:rsid w:val="004D76C8"/>
    <w:rsid w:val="00504E7F"/>
    <w:rsid w:val="00507BD2"/>
    <w:rsid w:val="00582617"/>
    <w:rsid w:val="008A7DF6"/>
    <w:rsid w:val="00DB6303"/>
    <w:rsid w:val="00E02DF1"/>
    <w:rsid w:val="00E5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80AD6D4"/>
  <w15:chartTrackingRefBased/>
  <w15:docId w15:val="{32D22B08-606C-9540-9FAF-42001376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06"/>
    <w:pPr>
      <w:spacing w:after="160" w:line="259" w:lineRule="auto"/>
    </w:pPr>
    <w:rPr>
      <w:rFonts w:eastAsiaTheme="minorHAnsi"/>
      <w:kern w:val="0"/>
      <w:sz w:val="22"/>
      <w:szCs w:val="22"/>
      <w:lang w:eastAsia="en-US"/>
      <w14:ligatures w14:val="none"/>
    </w:rPr>
  </w:style>
  <w:style w:type="paragraph" w:styleId="Heading1">
    <w:name w:val="heading 1"/>
    <w:basedOn w:val="Normal"/>
    <w:next w:val="Normal"/>
    <w:link w:val="Heading1Char"/>
    <w:uiPriority w:val="9"/>
    <w:qFormat/>
    <w:rsid w:val="000A2306"/>
    <w:pPr>
      <w:keepNext/>
      <w:outlineLvl w:val="0"/>
    </w:pPr>
    <w:rPr>
      <w:kern w:val="2"/>
      <w:sz w:val="28"/>
      <w:szCs w:val="28"/>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306"/>
    <w:rPr>
      <w:rFonts w:eastAsiaTheme="minorHAnsi"/>
      <w:sz w:val="28"/>
      <w:szCs w:val="28"/>
      <w:lang w:eastAsia="en-US"/>
    </w:rPr>
  </w:style>
  <w:style w:type="paragraph" w:styleId="NoSpacing">
    <w:name w:val="No Spacing"/>
    <w:uiPriority w:val="1"/>
    <w:qFormat/>
    <w:rsid w:val="000A2306"/>
    <w:rPr>
      <w:rFonts w:eastAsiaTheme="minorHAnsi"/>
      <w:kern w:val="0"/>
      <w:sz w:val="22"/>
      <w:szCs w:val="22"/>
      <w:lang w:eastAsia="en-US"/>
      <w14:ligatures w14:val="none"/>
    </w:rPr>
  </w:style>
  <w:style w:type="paragraph" w:styleId="NormalWeb">
    <w:name w:val="Normal (Web)"/>
    <w:basedOn w:val="Normal"/>
    <w:uiPriority w:val="99"/>
    <w:unhideWhenUsed/>
    <w:rsid w:val="000A2306"/>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0A2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Morotani</dc:creator>
  <cp:keywords/>
  <dc:description/>
  <cp:lastModifiedBy>Maiko Morotani</cp:lastModifiedBy>
  <cp:revision>5</cp:revision>
  <dcterms:created xsi:type="dcterms:W3CDTF">2023-09-04T00:14:00Z</dcterms:created>
  <dcterms:modified xsi:type="dcterms:W3CDTF">2023-09-10T18:14:00Z</dcterms:modified>
</cp:coreProperties>
</file>